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省外非中高风险地区人员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入济返济个人承诺书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，我承诺入济返济已提前3天向所在在社区（单位、酒店、村）报备，来济当天主动报告所乘坐交通工具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、到达时间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和同行人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，均持有 48 小时内核酸检测阴性证明，抵济后严格查验健康码、行程码，并立即进行抗原检测，结果阴性。本人承诺入济检测，抵达后第1天、第3天各进行1次核酸检测，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并主动将核酸检测情况反馈至村（社区）居委会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；抵济后3日内，不参加聚集性活动、不出入公共场所、不乘坐公共交通工具、不前往人员密集场所、不参加各类会议培训活动，规范佩戴一次性使用医用口罩，严格个人防护。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上述信息属本人如实承诺，如有隐瞒造成的后果自行承担！！！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家庭住址：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承诺时间：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NTk0YzJmYmMwNjgzMjU0N2ZlYWM4MjhiY2Q0NmMifQ=="/>
  </w:docVars>
  <w:rsids>
    <w:rsidRoot w:val="573B4085"/>
    <w:rsid w:val="02993401"/>
    <w:rsid w:val="06780026"/>
    <w:rsid w:val="0D096BAD"/>
    <w:rsid w:val="1A1D4ADB"/>
    <w:rsid w:val="216253B6"/>
    <w:rsid w:val="4BE42259"/>
    <w:rsid w:val="573B4085"/>
    <w:rsid w:val="62EA2761"/>
    <w:rsid w:val="68D252A8"/>
    <w:rsid w:val="6E996E61"/>
    <w:rsid w:val="763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298</Characters>
  <Lines>0</Lines>
  <Paragraphs>0</Paragraphs>
  <TotalTime>16</TotalTime>
  <ScaleCrop>false</ScaleCrop>
  <LinksUpToDate>false</LinksUpToDate>
  <CharactersWithSpaces>378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2022-05-05T12:36:00Z</dcterms:created>
  <dc:creator>lenovo</dc:creator>
  <cp:lastModifiedBy>杨明</cp:lastModifiedBy>
  <dcterms:modified xsi:type="dcterms:W3CDTF">2022-06-22T03:13:50Z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36087D9708D941FB9621977735A873FC</vt:lpwstr>
  </property>
</Properties>
</file>