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参加</w:t>
      </w:r>
      <w:r>
        <w:rPr>
          <w:rFonts w:hint="eastAsia"/>
          <w:b/>
          <w:sz w:val="44"/>
          <w:szCs w:val="44"/>
          <w:lang w:eastAsia="zh-CN"/>
        </w:rPr>
        <w:t>满意度测评人员数额表</w:t>
      </w:r>
    </w:p>
    <w:tbl>
      <w:tblPr>
        <w:tblStyle w:val="4"/>
        <w:tblpPr w:leftFromText="180" w:rightFromText="180" w:vertAnchor="text" w:horzAnchor="page" w:tblpX="1797" w:tblpY="32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1"/>
        <w:gridCol w:w="3585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71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3585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人数及要求</w:t>
            </w:r>
          </w:p>
        </w:tc>
        <w:tc>
          <w:tcPr>
            <w:tcW w:w="1966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机械与汽车工程学院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教授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人、副教授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人、讲师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人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含张炳荣、许崇海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电气工程与自动化学院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教授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人、副教授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人、讲师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人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2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轻工学部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教授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人、副教授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人、讲师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人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含杨桂花、傅英娟、崔波、李丕武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工商管理学院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教授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人、副教授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人、讲师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人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艺术学院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教授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人、副教授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人、讲师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人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2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化学与制药工程学院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教授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人、副教授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人、讲师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人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含李天铎、周国伟、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段洪东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材料科学与工程学院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教授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人、副教授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人、讲师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人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含姚金水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信息学院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教授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人、副教授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人、讲师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人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文法学院、马克思主义学院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教授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人、副教授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人、讲师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人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外国语学院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教授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人、副教授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人、讲师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人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理学院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教授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人、副教授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人、讲师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人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金融学院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教授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人、副教授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人、讲师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人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体育与文化产业学院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教授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人、副教授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人、讲师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人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继续教育学院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教授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人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图书馆</w:t>
            </w:r>
          </w:p>
        </w:tc>
        <w:tc>
          <w:tcPr>
            <w:tcW w:w="358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人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网络中心</w:t>
            </w:r>
          </w:p>
        </w:tc>
        <w:tc>
          <w:tcPr>
            <w:tcW w:w="358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人</w:t>
            </w:r>
          </w:p>
        </w:tc>
        <w:tc>
          <w:tcPr>
            <w:tcW w:w="196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实验管理中心</w:t>
            </w:r>
          </w:p>
        </w:tc>
        <w:tc>
          <w:tcPr>
            <w:tcW w:w="358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人</w:t>
            </w:r>
          </w:p>
        </w:tc>
        <w:tc>
          <w:tcPr>
            <w:tcW w:w="196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含刘素文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工程训练中心</w:t>
            </w:r>
          </w:p>
        </w:tc>
        <w:tc>
          <w:tcPr>
            <w:tcW w:w="358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人</w:t>
            </w:r>
          </w:p>
        </w:tc>
        <w:tc>
          <w:tcPr>
            <w:tcW w:w="196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教学评估中心</w:t>
            </w:r>
          </w:p>
        </w:tc>
        <w:tc>
          <w:tcPr>
            <w:tcW w:w="358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人</w:t>
            </w:r>
          </w:p>
        </w:tc>
        <w:tc>
          <w:tcPr>
            <w:tcW w:w="196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含张旭东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F309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hpc001</dc:creator>
  <cp:lastModifiedBy>hpc001</cp:lastModifiedBy>
  <dcterms:modified xsi:type="dcterms:W3CDTF">2016-03-15T06:30:53Z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